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9B5B" w14:textId="6E4EDD8F" w:rsidR="00657712" w:rsidRPr="00E74356" w:rsidRDefault="00E74356">
      <w:pPr>
        <w:rPr>
          <w:b/>
          <w:bCs/>
        </w:rPr>
      </w:pPr>
      <w:r w:rsidRPr="00E74356">
        <w:rPr>
          <w:b/>
          <w:bCs/>
        </w:rPr>
        <w:t>9/10/25 JHS PTSA Membership Meeting Summary 7pm via zoom</w:t>
      </w:r>
    </w:p>
    <w:p w14:paraId="46C4558B" w14:textId="2BA4EC77" w:rsidR="00E74356" w:rsidRDefault="00E74356">
      <w:r>
        <w:t xml:space="preserve">We heard from our principal, </w:t>
      </w:r>
      <w:proofErr w:type="spellStart"/>
      <w:r>
        <w:t>Mr</w:t>
      </w:r>
      <w:proofErr w:type="spellEnd"/>
      <w:r>
        <w:t xml:space="preserve"> Tower, and our staff liaison, Meg Stockbridge.</w:t>
      </w:r>
    </w:p>
    <w:p w14:paraId="1B8F9E3E" w14:textId="0A3A9B53" w:rsidR="00E74356" w:rsidRDefault="00E74356">
      <w:r>
        <w:t xml:space="preserve">Business included: explanation of student rep positions and review </w:t>
      </w:r>
      <w:proofErr w:type="spellStart"/>
      <w:r>
        <w:t>ofJune’s</w:t>
      </w:r>
      <w:proofErr w:type="spellEnd"/>
      <w:r>
        <w:t xml:space="preserve"> meeting minutes, report on our Standards of Affiliation (SOA) and our progress so far on being in good standing including board members attending training like WSPTA convention; review of mission, goals and 2025-26 standing rules and vote by membership to approve. We also voted on year-end financial review and changes to our budget for 2025-26. Committee chairs gave reports including requests for co-chair for staff appreciation, chairs for volunteers, website and advocacy. Membership goal is 350 members!</w:t>
      </w:r>
    </w:p>
    <w:sectPr w:rsidR="00E7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56"/>
    <w:rsid w:val="001C7066"/>
    <w:rsid w:val="0052785B"/>
    <w:rsid w:val="00657712"/>
    <w:rsid w:val="00664AA1"/>
    <w:rsid w:val="00704063"/>
    <w:rsid w:val="009D40A8"/>
    <w:rsid w:val="00A21810"/>
    <w:rsid w:val="00C1018D"/>
    <w:rsid w:val="00D51E21"/>
    <w:rsid w:val="00E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D1F00"/>
  <w15:chartTrackingRefBased/>
  <w15:docId w15:val="{F0723F11-8B15-CE45-BD5F-06FE8B32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Peterson</dc:creator>
  <cp:keywords/>
  <dc:description/>
  <cp:lastModifiedBy>Peterson, Laura A.</cp:lastModifiedBy>
  <cp:revision>2</cp:revision>
  <dcterms:created xsi:type="dcterms:W3CDTF">2026-03-19T02:28:00Z</dcterms:created>
  <dcterms:modified xsi:type="dcterms:W3CDTF">2026-03-19T02:28:00Z</dcterms:modified>
</cp:coreProperties>
</file>